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817B" w14:textId="2F60843C" w:rsidR="00CA35DD" w:rsidRDefault="00727D7A" w:rsidP="00CA35DD">
      <w:pPr>
        <w:jc w:val="center"/>
        <w:rPr>
          <w:rFonts w:ascii="TimesNewRomanPSMT" w:hAnsi="TimesNewRomanPSMT"/>
          <w:b/>
          <w:bCs/>
          <w:color w:val="000000"/>
          <w:sz w:val="28"/>
          <w:szCs w:val="28"/>
        </w:rPr>
      </w:pPr>
      <w:r w:rsidRPr="00AA6E81">
        <w:rPr>
          <w:rFonts w:ascii="TimesNewRomanPSMT" w:hAnsi="TimesNewRomanPSMT"/>
          <w:b/>
          <w:bCs/>
          <w:color w:val="000000"/>
          <w:sz w:val="28"/>
          <w:szCs w:val="28"/>
        </w:rPr>
        <w:t>Mindfulness Worksheet</w:t>
      </w:r>
    </w:p>
    <w:p w14:paraId="2D5B5658" w14:textId="2F56E7A5" w:rsidR="00727D7A" w:rsidRPr="00AA6E81" w:rsidRDefault="00CA35DD" w:rsidP="00CA35DD">
      <w:pPr>
        <w:jc w:val="center"/>
        <w:rPr>
          <w:rFonts w:ascii="TimesNewRomanPSMT" w:hAnsi="TimesNewRomanPSMT"/>
          <w:b/>
          <w:bCs/>
          <w:color w:val="000000"/>
          <w:sz w:val="28"/>
          <w:szCs w:val="28"/>
        </w:rPr>
      </w:pPr>
      <w:r>
        <w:rPr>
          <w:rFonts w:ascii="TimesNewRomanPSMT" w:hAnsi="TimesNewRomanPSMT"/>
          <w:b/>
          <w:bCs/>
          <w:color w:val="000000"/>
          <w:sz w:val="28"/>
          <w:szCs w:val="28"/>
        </w:rPr>
        <w:t>Created by Jesse Torrey, LAC</w:t>
      </w:r>
    </w:p>
    <w:p w14:paraId="240C3A2D" w14:textId="5587B8B9" w:rsidR="00727D7A" w:rsidRPr="00AA6E81" w:rsidRDefault="00727D7A" w:rsidP="00727D7A">
      <w:pPr>
        <w:rPr>
          <w:rFonts w:ascii="TimesNewRomanPSMT" w:hAnsi="TimesNewRomanPSMT"/>
          <w:color w:val="000000"/>
          <w:sz w:val="28"/>
          <w:szCs w:val="28"/>
        </w:rPr>
      </w:pPr>
      <w:r w:rsidRPr="00AA6E81">
        <w:rPr>
          <w:rFonts w:ascii="TimesNewRomanPSMT" w:hAnsi="TimesNewRomanPSMT"/>
          <w:color w:val="000000"/>
          <w:sz w:val="28"/>
          <w:szCs w:val="28"/>
        </w:rPr>
        <w:br/>
      </w:r>
      <w:r w:rsidRPr="00AA6E81">
        <w:rPr>
          <w:rFonts w:ascii="TimesNewRomanPSMT" w:hAnsi="TimesNewRomanPSMT"/>
          <w:i/>
          <w:iCs/>
          <w:color w:val="000000"/>
          <w:sz w:val="28"/>
          <w:szCs w:val="28"/>
        </w:rPr>
        <w:t>Mindfulness is the practice of being fully present in the moment, aware of where we are and what we’re doing, and not overly reactive or overwhelmed by what’s going on around us. It can help manage stress, improve focus, and enhance overall well-being, which is particularly beneficial for individuals dealing with medical condition</w:t>
      </w:r>
      <w:r w:rsidR="00AA6E81">
        <w:rPr>
          <w:rFonts w:ascii="TimesNewRomanPSMT" w:hAnsi="TimesNewRomanPSMT"/>
          <w:i/>
          <w:iCs/>
          <w:color w:val="000000"/>
          <w:sz w:val="28"/>
          <w:szCs w:val="28"/>
        </w:rPr>
        <w:t>s like ALD.</w:t>
      </w:r>
      <w:r w:rsidRPr="00AA6E81">
        <w:rPr>
          <w:rFonts w:ascii="TimesNewRomanPSMT" w:hAnsi="TimesNewRomanPSMT"/>
          <w:i/>
          <w:iCs/>
          <w:color w:val="000000"/>
          <w:sz w:val="28"/>
          <w:szCs w:val="28"/>
        </w:rPr>
        <w:br/>
      </w:r>
      <w:r w:rsidRPr="00AA6E81">
        <w:rPr>
          <w:rFonts w:ascii="TimesNewRomanPSMT" w:hAnsi="TimesNewRomanPSMT"/>
          <w:i/>
          <w:iCs/>
          <w:color w:val="000000"/>
          <w:sz w:val="28"/>
          <w:szCs w:val="28"/>
        </w:rPr>
        <w:br/>
      </w:r>
      <w:r w:rsidRPr="00AA6E81">
        <w:rPr>
          <w:rFonts w:ascii="TimesNewRomanPSMT" w:hAnsi="TimesNewRomanPSMT"/>
          <w:b/>
          <w:bCs/>
          <w:color w:val="000000"/>
          <w:sz w:val="28"/>
          <w:szCs w:val="28"/>
        </w:rPr>
        <w:t>What is Mindfulness?</w:t>
      </w:r>
      <w:r w:rsidRPr="00AA6E81">
        <w:rPr>
          <w:rFonts w:ascii="TimesNewRomanPSMT" w:hAnsi="TimesNewRomanPSMT"/>
          <w:b/>
          <w:bCs/>
          <w:color w:val="000000"/>
          <w:sz w:val="28"/>
          <w:szCs w:val="28"/>
        </w:rPr>
        <w:br/>
      </w:r>
      <w:r w:rsidRPr="00AA6E81">
        <w:rPr>
          <w:rFonts w:ascii="TimesNewRomanPSMT" w:hAnsi="TimesNewRomanPSMT"/>
          <w:color w:val="000000"/>
          <w:sz w:val="28"/>
          <w:szCs w:val="28"/>
        </w:rPr>
        <w:br/>
        <w:t>Mindfulness is the awareness that arises from paying attention, on purpose, in the present moment, and non-judgmentally. It involves:</w:t>
      </w:r>
      <w:r w:rsidRPr="00AA6E81">
        <w:rPr>
          <w:rFonts w:ascii="TimesNewRomanPSMT" w:hAnsi="TimesNewRomanPSMT"/>
          <w:color w:val="000000"/>
          <w:sz w:val="28"/>
          <w:szCs w:val="28"/>
        </w:rPr>
        <w:br/>
      </w:r>
      <w:r w:rsidRPr="00AA6E81">
        <w:rPr>
          <w:rFonts w:ascii="TimesNewRomanPSMT" w:hAnsi="TimesNewRomanPSMT"/>
          <w:color w:val="000000"/>
          <w:sz w:val="28"/>
          <w:szCs w:val="28"/>
        </w:rPr>
        <w:br/>
        <w:t>- Observing your thoughts and feelings without judging them as good or bad.</w:t>
      </w:r>
      <w:r w:rsidRPr="00AA6E81">
        <w:rPr>
          <w:rFonts w:ascii="TimesNewRomanPSMT" w:hAnsi="TimesNewRomanPSMT"/>
          <w:color w:val="000000"/>
          <w:sz w:val="28"/>
          <w:szCs w:val="28"/>
        </w:rPr>
        <w:br/>
        <w:t>- Being present in the moment and experiencing it fully.</w:t>
      </w:r>
      <w:r w:rsidRPr="00AA6E81">
        <w:rPr>
          <w:rFonts w:ascii="TimesNewRomanPSMT" w:hAnsi="TimesNewRomanPSMT"/>
          <w:color w:val="000000"/>
          <w:sz w:val="28"/>
          <w:szCs w:val="28"/>
        </w:rPr>
        <w:br/>
        <w:t>- Accepting yourself and your current situation as it is.</w:t>
      </w:r>
      <w:r w:rsidRPr="00AA6E81">
        <w:rPr>
          <w:rFonts w:ascii="TimesNewRomanPSMT" w:hAnsi="TimesNewRomanPSMT"/>
          <w:color w:val="000000"/>
          <w:sz w:val="28"/>
          <w:szCs w:val="28"/>
        </w:rPr>
        <w:br/>
      </w:r>
      <w:r w:rsidRPr="00AA6E81">
        <w:rPr>
          <w:rFonts w:ascii="TimesNewRomanPSMT" w:hAnsi="TimesNewRomanPSMT"/>
          <w:color w:val="000000"/>
          <w:sz w:val="28"/>
          <w:szCs w:val="28"/>
        </w:rPr>
        <w:br/>
      </w:r>
      <w:r w:rsidRPr="00AA6E81">
        <w:rPr>
          <w:rFonts w:ascii="TimesNewRomanPSMT" w:hAnsi="TimesNewRomanPSMT"/>
          <w:b/>
          <w:bCs/>
          <w:color w:val="000000"/>
          <w:sz w:val="28"/>
          <w:szCs w:val="28"/>
        </w:rPr>
        <w:t>Benefits of Mindfulness</w:t>
      </w:r>
      <w:r w:rsidRPr="00AA6E81">
        <w:rPr>
          <w:rFonts w:ascii="TimesNewRomanPSMT" w:hAnsi="TimesNewRomanPSMT"/>
          <w:b/>
          <w:bCs/>
          <w:color w:val="000000"/>
          <w:sz w:val="28"/>
          <w:szCs w:val="28"/>
        </w:rPr>
        <w:br/>
      </w:r>
      <w:r w:rsidRPr="00AA6E81">
        <w:rPr>
          <w:rFonts w:ascii="TimesNewRomanPSMT" w:hAnsi="TimesNewRomanPSMT"/>
          <w:color w:val="000000"/>
          <w:sz w:val="28"/>
          <w:szCs w:val="28"/>
        </w:rPr>
        <w:br/>
        <w:t>- Reduces stress and anxiety</w:t>
      </w:r>
      <w:r w:rsidRPr="00AA6E81">
        <w:rPr>
          <w:rFonts w:ascii="TimesNewRomanPSMT" w:hAnsi="TimesNewRomanPSMT"/>
          <w:color w:val="000000"/>
          <w:sz w:val="28"/>
          <w:szCs w:val="28"/>
        </w:rPr>
        <w:br/>
        <w:t>- Improves focus and concentration</w:t>
      </w:r>
      <w:r w:rsidRPr="00AA6E81">
        <w:rPr>
          <w:rFonts w:ascii="TimesNewRomanPSMT" w:hAnsi="TimesNewRomanPSMT"/>
          <w:color w:val="000000"/>
          <w:sz w:val="28"/>
          <w:szCs w:val="28"/>
        </w:rPr>
        <w:br/>
        <w:t>- Enhances emotional regulation</w:t>
      </w:r>
      <w:r w:rsidRPr="00AA6E81">
        <w:rPr>
          <w:rFonts w:ascii="TimesNewRomanPSMT" w:hAnsi="TimesNewRomanPSMT"/>
          <w:color w:val="000000"/>
          <w:sz w:val="28"/>
          <w:szCs w:val="28"/>
        </w:rPr>
        <w:br/>
        <w:t>- Promotes relaxation</w:t>
      </w:r>
      <w:r w:rsidRPr="00AA6E81">
        <w:rPr>
          <w:rFonts w:ascii="TimesNewRomanPSMT" w:hAnsi="TimesNewRomanPSMT"/>
          <w:color w:val="000000"/>
          <w:sz w:val="28"/>
          <w:szCs w:val="28"/>
        </w:rPr>
        <w:br/>
        <w:t>- Helps in managing symptoms of medical conditions</w:t>
      </w:r>
      <w:r w:rsidR="00AA6E81">
        <w:rPr>
          <w:rFonts w:ascii="TimesNewRomanPSMT" w:hAnsi="TimesNewRomanPSMT"/>
          <w:color w:val="000000"/>
          <w:sz w:val="28"/>
          <w:szCs w:val="28"/>
        </w:rPr>
        <w:t xml:space="preserve"> like ALD</w:t>
      </w:r>
    </w:p>
    <w:p w14:paraId="6164E1CF" w14:textId="787DCD82" w:rsidR="006076FA" w:rsidRDefault="00727D7A" w:rsidP="00727D7A">
      <w:pPr>
        <w:rPr>
          <w:rFonts w:ascii="TimesNewRomanPSMT" w:hAnsi="TimesNewRomanPSMT"/>
          <w:color w:val="000000"/>
          <w:sz w:val="28"/>
          <w:szCs w:val="28"/>
        </w:rPr>
      </w:pPr>
      <w:r w:rsidRPr="00AA6E81">
        <w:rPr>
          <w:rFonts w:ascii="TimesNewRomanPSMT" w:hAnsi="TimesNewRomanPSMT"/>
          <w:color w:val="000000"/>
          <w:sz w:val="28"/>
          <w:szCs w:val="28"/>
        </w:rPr>
        <w:br/>
      </w:r>
      <w:r w:rsidRPr="00AA6E81">
        <w:rPr>
          <w:rFonts w:ascii="TimesNewRomanPSMT" w:hAnsi="TimesNewRomanPSMT"/>
          <w:b/>
          <w:bCs/>
          <w:color w:val="000000"/>
          <w:sz w:val="28"/>
          <w:szCs w:val="28"/>
        </w:rPr>
        <w:t>Mindfulness Exercises</w:t>
      </w:r>
      <w:r w:rsidRPr="00AA6E81">
        <w:rPr>
          <w:rFonts w:ascii="TimesNewRomanPSMT" w:hAnsi="TimesNewRomanPSMT"/>
          <w:color w:val="000000"/>
          <w:sz w:val="28"/>
          <w:szCs w:val="28"/>
        </w:rPr>
        <w:br/>
        <w:t>1. Deep Breathing Exercise</w:t>
      </w:r>
      <w:r w:rsidRPr="00AA6E81">
        <w:rPr>
          <w:rFonts w:ascii="TimesNewRomanPSMT" w:hAnsi="TimesNewRomanPSMT"/>
          <w:color w:val="000000"/>
          <w:sz w:val="28"/>
          <w:szCs w:val="28"/>
        </w:rPr>
        <w:tab/>
      </w:r>
      <w:r w:rsidRPr="00AA6E81">
        <w:rPr>
          <w:rFonts w:ascii="TimesNewRomanPSMT" w:hAnsi="TimesNewRomanPSMT"/>
          <w:color w:val="000000"/>
          <w:sz w:val="28"/>
          <w:szCs w:val="28"/>
        </w:rPr>
        <w:br/>
      </w:r>
      <w:r w:rsidRPr="00AA6E81">
        <w:rPr>
          <w:rFonts w:ascii="TimesNewRomanPSMT" w:hAnsi="TimesNewRomanPSMT"/>
          <w:color w:val="000000"/>
          <w:sz w:val="28"/>
          <w:szCs w:val="28"/>
        </w:rPr>
        <w:br/>
        <w:t>Instructions:</w:t>
      </w:r>
      <w:r w:rsidRPr="00AA6E81">
        <w:rPr>
          <w:rFonts w:ascii="TimesNewRomanPSMT" w:hAnsi="TimesNewRomanPSMT"/>
          <w:color w:val="000000"/>
          <w:sz w:val="28"/>
          <w:szCs w:val="28"/>
        </w:rPr>
        <w:br/>
        <w:t>- Sit comfortably with your back straight.</w:t>
      </w:r>
      <w:r w:rsidRPr="00AA6E81">
        <w:rPr>
          <w:rFonts w:ascii="TimesNewRomanPSMT" w:hAnsi="TimesNewRomanPSMT"/>
          <w:color w:val="000000"/>
          <w:sz w:val="28"/>
          <w:szCs w:val="28"/>
        </w:rPr>
        <w:br/>
        <w:t>- Close your eyes if you feel comfortable doing so.</w:t>
      </w:r>
      <w:r w:rsidRPr="00AA6E81">
        <w:rPr>
          <w:rFonts w:ascii="TimesNewRomanPSMT" w:hAnsi="TimesNewRomanPSMT"/>
          <w:color w:val="000000"/>
          <w:sz w:val="28"/>
          <w:szCs w:val="28"/>
        </w:rPr>
        <w:br/>
        <w:t>- Take a deep breath in through your nose, allowing your abdomen to expand.</w:t>
      </w:r>
      <w:r w:rsidRPr="00AA6E81">
        <w:rPr>
          <w:rFonts w:ascii="TimesNewRomanPSMT" w:hAnsi="TimesNewRomanPSMT"/>
          <w:color w:val="000000"/>
          <w:sz w:val="28"/>
          <w:szCs w:val="28"/>
        </w:rPr>
        <w:br/>
        <w:t>- Hold the breath for a count of three.</w:t>
      </w:r>
      <w:r w:rsidRPr="00AA6E81">
        <w:rPr>
          <w:rFonts w:ascii="TimesNewRomanPSMT" w:hAnsi="TimesNewRomanPSMT"/>
          <w:color w:val="000000"/>
          <w:sz w:val="28"/>
          <w:szCs w:val="28"/>
        </w:rPr>
        <w:br/>
        <w:t>- Slowly exhale through your mouth, letting go of any tension.</w:t>
      </w:r>
      <w:r w:rsidRPr="00AA6E81">
        <w:rPr>
          <w:rFonts w:ascii="TimesNewRomanPSMT" w:hAnsi="TimesNewRomanPSMT"/>
          <w:color w:val="000000"/>
          <w:sz w:val="28"/>
          <w:szCs w:val="28"/>
        </w:rPr>
        <w:br/>
        <w:t>- Repeat this process five times.</w:t>
      </w:r>
      <w:r w:rsidRPr="00AA6E81">
        <w:rPr>
          <w:rFonts w:ascii="TimesNewRomanPSMT" w:hAnsi="TimesNewRomanPSMT"/>
          <w:color w:val="000000"/>
          <w:sz w:val="28"/>
          <w:szCs w:val="28"/>
        </w:rPr>
        <w:br/>
      </w:r>
    </w:p>
    <w:p w14:paraId="0420873D" w14:textId="5FF8A87E" w:rsidR="00727D7A" w:rsidRPr="00AA6E81" w:rsidRDefault="00727D7A" w:rsidP="00727D7A">
      <w:pPr>
        <w:rPr>
          <w:rFonts w:ascii="TimesNewRomanPSMT" w:hAnsi="TimesNewRomanPSMT"/>
          <w:color w:val="000000"/>
          <w:sz w:val="28"/>
          <w:szCs w:val="28"/>
        </w:rPr>
      </w:pPr>
      <w:r w:rsidRPr="00AA6E81">
        <w:rPr>
          <w:rFonts w:ascii="TimesNewRomanPSMT" w:hAnsi="TimesNewRomanPSMT"/>
          <w:color w:val="000000"/>
          <w:sz w:val="28"/>
          <w:szCs w:val="28"/>
        </w:rPr>
        <w:lastRenderedPageBreak/>
        <w:br/>
        <w:t>Reflection Questions:</w:t>
      </w:r>
      <w:r w:rsidRPr="00AA6E81">
        <w:rPr>
          <w:rFonts w:ascii="TimesNewRomanPSMT" w:hAnsi="TimesNewRomanPSMT"/>
          <w:color w:val="000000"/>
          <w:sz w:val="28"/>
          <w:szCs w:val="28"/>
        </w:rPr>
        <w:br/>
        <w:t>- How did your body feel before and after the exercise?</w:t>
      </w:r>
      <w:r w:rsidRPr="00AA6E81">
        <w:rPr>
          <w:rFonts w:ascii="TimesNewRomanPSMT" w:hAnsi="TimesNewRomanPSMT"/>
          <w:color w:val="000000"/>
          <w:sz w:val="28"/>
          <w:szCs w:val="28"/>
        </w:rPr>
        <w:br/>
        <w:t>- Did you notice any changes in your mood or stress levels?</w:t>
      </w:r>
      <w:r w:rsidRPr="00AA6E81">
        <w:rPr>
          <w:rFonts w:ascii="TimesNewRomanPSMT" w:hAnsi="TimesNewRomanPSMT"/>
          <w:color w:val="000000"/>
          <w:sz w:val="28"/>
          <w:szCs w:val="28"/>
        </w:rPr>
        <w:br/>
      </w:r>
      <w:r w:rsidRPr="00AA6E81">
        <w:rPr>
          <w:rFonts w:ascii="TimesNewRomanPSMT" w:hAnsi="TimesNewRomanPSMT"/>
          <w:color w:val="000000"/>
          <w:sz w:val="28"/>
          <w:szCs w:val="28"/>
        </w:rPr>
        <w:br/>
        <w:t>2. Body Scan Exercise</w:t>
      </w:r>
      <w:r w:rsidRPr="00AA6E81">
        <w:rPr>
          <w:rFonts w:ascii="TimesNewRomanPSMT" w:hAnsi="TimesNewRomanPSMT"/>
          <w:color w:val="000000"/>
          <w:sz w:val="28"/>
          <w:szCs w:val="28"/>
        </w:rPr>
        <w:br/>
      </w:r>
      <w:r w:rsidRPr="00AA6E81">
        <w:rPr>
          <w:rFonts w:ascii="TimesNewRomanPSMT" w:hAnsi="TimesNewRomanPSMT"/>
          <w:color w:val="000000"/>
          <w:sz w:val="28"/>
          <w:szCs w:val="28"/>
        </w:rPr>
        <w:br/>
        <w:t>Instructions:</w:t>
      </w:r>
      <w:r w:rsidRPr="00AA6E81">
        <w:rPr>
          <w:rFonts w:ascii="TimesNewRomanPSMT" w:hAnsi="TimesNewRomanPSMT"/>
          <w:color w:val="000000"/>
          <w:sz w:val="28"/>
          <w:szCs w:val="28"/>
        </w:rPr>
        <w:br/>
        <w:t>- Find a comfortable position, either sitting or lying down.</w:t>
      </w:r>
      <w:r w:rsidRPr="00AA6E81">
        <w:rPr>
          <w:rFonts w:ascii="TimesNewRomanPSMT" w:hAnsi="TimesNewRomanPSMT"/>
          <w:color w:val="000000"/>
          <w:sz w:val="28"/>
          <w:szCs w:val="28"/>
        </w:rPr>
        <w:br/>
        <w:t>- Close your eyes and take a few deep breaths.</w:t>
      </w:r>
      <w:r w:rsidRPr="00AA6E81">
        <w:rPr>
          <w:rFonts w:ascii="TimesNewRomanPSMT" w:hAnsi="TimesNewRomanPSMT"/>
          <w:color w:val="000000"/>
          <w:sz w:val="28"/>
          <w:szCs w:val="28"/>
        </w:rPr>
        <w:br/>
        <w:t>- Bring your attention to your toes. Notice any sensations there.</w:t>
      </w:r>
      <w:r w:rsidRPr="00AA6E81">
        <w:rPr>
          <w:rFonts w:ascii="TimesNewRomanPSMT" w:hAnsi="TimesNewRomanPSMT"/>
          <w:color w:val="000000"/>
          <w:sz w:val="28"/>
          <w:szCs w:val="28"/>
        </w:rPr>
        <w:br/>
        <w:t>- Gradually move your attention up your body, part by part, noticing any sensations, tension, or areas of relaxation.</w:t>
      </w:r>
      <w:r w:rsidRPr="00AA6E81">
        <w:rPr>
          <w:rFonts w:ascii="TimesNewRomanPSMT" w:hAnsi="TimesNewRomanPSMT"/>
          <w:color w:val="000000"/>
          <w:sz w:val="28"/>
          <w:szCs w:val="28"/>
        </w:rPr>
        <w:br/>
        <w:t>- Continue until you’ve scanned your entire body, ending at the top of your head.</w:t>
      </w:r>
      <w:r w:rsidRPr="00AA6E81">
        <w:rPr>
          <w:rFonts w:ascii="TimesNewRomanPSMT" w:hAnsi="TimesNewRomanPSMT"/>
          <w:color w:val="000000"/>
          <w:sz w:val="28"/>
          <w:szCs w:val="28"/>
        </w:rPr>
        <w:br/>
      </w:r>
      <w:r w:rsidRPr="00AA6E81">
        <w:rPr>
          <w:rFonts w:ascii="TimesNewRomanPSMT" w:hAnsi="TimesNewRomanPSMT"/>
          <w:color w:val="000000"/>
          <w:sz w:val="28"/>
          <w:szCs w:val="28"/>
        </w:rPr>
        <w:br/>
        <w:t>Reflection Questions:</w:t>
      </w:r>
      <w:r w:rsidRPr="00AA6E81">
        <w:rPr>
          <w:rFonts w:ascii="TimesNewRomanPSMT" w:hAnsi="TimesNewRomanPSMT"/>
          <w:color w:val="000000"/>
          <w:sz w:val="28"/>
          <w:szCs w:val="28"/>
        </w:rPr>
        <w:br/>
        <w:t>- Were there any areas of your body that felt particularly tense or relaxed?</w:t>
      </w:r>
      <w:r w:rsidRPr="00AA6E81">
        <w:rPr>
          <w:rFonts w:ascii="TimesNewRomanPSMT" w:hAnsi="TimesNewRomanPSMT"/>
          <w:color w:val="000000"/>
          <w:sz w:val="28"/>
          <w:szCs w:val="28"/>
        </w:rPr>
        <w:br/>
        <w:t>- How did focusing on different parts of your body affect your overall state of mind?</w:t>
      </w:r>
    </w:p>
    <w:p w14:paraId="6EF0D170" w14:textId="77777777" w:rsidR="00727D7A" w:rsidRPr="00AA6E81" w:rsidRDefault="00727D7A" w:rsidP="00727D7A">
      <w:pPr>
        <w:rPr>
          <w:rFonts w:ascii="TimesNewRomanPSMT" w:hAnsi="TimesNewRomanPSMT"/>
          <w:color w:val="000000"/>
          <w:sz w:val="28"/>
          <w:szCs w:val="28"/>
        </w:rPr>
      </w:pPr>
    </w:p>
    <w:p w14:paraId="279FA692" w14:textId="10835BDA" w:rsidR="00727D7A" w:rsidRDefault="00727D7A" w:rsidP="00727D7A">
      <w:pPr>
        <w:rPr>
          <w:rFonts w:ascii="TimesNewRomanPSMT" w:hAnsi="TimesNewRomanPSMT"/>
          <w:color w:val="000000"/>
          <w:sz w:val="28"/>
          <w:szCs w:val="28"/>
        </w:rPr>
      </w:pPr>
      <w:r w:rsidRPr="00AA6E81">
        <w:rPr>
          <w:rFonts w:ascii="TimesNewRomanPSMT" w:hAnsi="TimesNewRomanPSMT"/>
          <w:color w:val="000000"/>
          <w:sz w:val="28"/>
          <w:szCs w:val="28"/>
        </w:rPr>
        <w:t>3. Mindful Eating Exercise</w:t>
      </w:r>
      <w:r w:rsidRPr="00AA6E81">
        <w:rPr>
          <w:rFonts w:ascii="TimesNewRomanPSMT" w:hAnsi="TimesNewRomanPSMT"/>
          <w:color w:val="000000"/>
          <w:sz w:val="28"/>
          <w:szCs w:val="28"/>
        </w:rPr>
        <w:br/>
      </w:r>
      <w:r w:rsidRPr="00AA6E81">
        <w:rPr>
          <w:rFonts w:ascii="TimesNewRomanPSMT" w:hAnsi="TimesNewRomanPSMT"/>
          <w:color w:val="000000"/>
          <w:sz w:val="28"/>
          <w:szCs w:val="28"/>
        </w:rPr>
        <w:br/>
        <w:t>Instructions:</w:t>
      </w:r>
      <w:r w:rsidRPr="00AA6E81">
        <w:rPr>
          <w:rFonts w:ascii="TimesNewRomanPSMT" w:hAnsi="TimesNewRomanPSMT"/>
          <w:color w:val="000000"/>
          <w:sz w:val="28"/>
          <w:szCs w:val="28"/>
        </w:rPr>
        <w:br/>
        <w:t>- Choose a small piece of food, such as a raisin or a piece of chocolate.</w:t>
      </w:r>
      <w:r w:rsidRPr="00AA6E81">
        <w:rPr>
          <w:rFonts w:ascii="TimesNewRomanPSMT" w:hAnsi="TimesNewRomanPSMT"/>
          <w:color w:val="000000"/>
          <w:sz w:val="28"/>
          <w:szCs w:val="28"/>
        </w:rPr>
        <w:br/>
        <w:t>- Observe the food. Look at it closely as if you’ve never seen it before.</w:t>
      </w:r>
      <w:r w:rsidRPr="00AA6E81">
        <w:rPr>
          <w:rFonts w:ascii="TimesNewRomanPSMT" w:hAnsi="TimesNewRomanPSMT"/>
          <w:color w:val="000000"/>
          <w:sz w:val="28"/>
          <w:szCs w:val="28"/>
        </w:rPr>
        <w:br/>
        <w:t>- Notice its texture, color, and any patterns.</w:t>
      </w:r>
      <w:r w:rsidRPr="00AA6E81">
        <w:rPr>
          <w:rFonts w:ascii="TimesNewRomanPSMT" w:hAnsi="TimesNewRomanPSMT"/>
          <w:color w:val="000000"/>
          <w:sz w:val="28"/>
          <w:szCs w:val="28"/>
        </w:rPr>
        <w:br/>
        <w:t>- Smell the food and notice its scent.</w:t>
      </w:r>
      <w:r w:rsidRPr="00AA6E81">
        <w:rPr>
          <w:rFonts w:ascii="TimesNewRomanPSMT" w:hAnsi="TimesNewRomanPSMT"/>
          <w:color w:val="000000"/>
          <w:sz w:val="28"/>
          <w:szCs w:val="28"/>
        </w:rPr>
        <w:br/>
        <w:t>- Slowly take a small bite and focus on the taste and texture in your mouth.</w:t>
      </w:r>
      <w:r w:rsidRPr="00AA6E81">
        <w:rPr>
          <w:rFonts w:ascii="TimesNewRomanPSMT" w:hAnsi="TimesNewRomanPSMT"/>
          <w:color w:val="000000"/>
          <w:sz w:val="28"/>
          <w:szCs w:val="28"/>
        </w:rPr>
        <w:br/>
        <w:t>- Chew slowly and notice the sensations before swallowing.</w:t>
      </w:r>
      <w:r w:rsidRPr="00AA6E81">
        <w:rPr>
          <w:rFonts w:ascii="TimesNewRomanPSMT" w:hAnsi="TimesNewRomanPSMT"/>
          <w:color w:val="000000"/>
          <w:sz w:val="28"/>
          <w:szCs w:val="28"/>
        </w:rPr>
        <w:br/>
      </w:r>
      <w:r w:rsidRPr="00AA6E81">
        <w:rPr>
          <w:rFonts w:ascii="TimesNewRomanPSMT" w:hAnsi="TimesNewRomanPSMT"/>
          <w:color w:val="000000"/>
          <w:sz w:val="28"/>
          <w:szCs w:val="28"/>
        </w:rPr>
        <w:br/>
        <w:t>Reflection Questions:</w:t>
      </w:r>
      <w:r w:rsidRPr="00AA6E81">
        <w:rPr>
          <w:rFonts w:ascii="TimesNewRomanPSMT" w:hAnsi="TimesNewRomanPSMT"/>
          <w:color w:val="000000"/>
          <w:sz w:val="28"/>
          <w:szCs w:val="28"/>
        </w:rPr>
        <w:br/>
        <w:t>- How was this experience different from how you normally eat?</w:t>
      </w:r>
      <w:r w:rsidRPr="00AA6E81">
        <w:rPr>
          <w:rFonts w:ascii="TimesNewRomanPSMT" w:hAnsi="TimesNewRomanPSMT"/>
          <w:color w:val="000000"/>
          <w:sz w:val="28"/>
          <w:szCs w:val="28"/>
        </w:rPr>
        <w:br/>
        <w:t>- What new sensations or tastes did you notice?</w:t>
      </w:r>
    </w:p>
    <w:p w14:paraId="0EA1DD3E" w14:textId="77777777" w:rsidR="00AA6E81" w:rsidRDefault="00AA6E81" w:rsidP="00727D7A">
      <w:pPr>
        <w:rPr>
          <w:rFonts w:ascii="TimesNewRomanPSMT" w:hAnsi="TimesNewRomanPSMT"/>
          <w:color w:val="000000"/>
          <w:sz w:val="28"/>
          <w:szCs w:val="28"/>
        </w:rPr>
      </w:pPr>
    </w:p>
    <w:p w14:paraId="188CFF30" w14:textId="72127D23" w:rsidR="00AA6E81" w:rsidRDefault="00AA6E81" w:rsidP="00727D7A">
      <w:pPr>
        <w:rPr>
          <w:rFonts w:ascii="TimesNewRomanPSMT" w:hAnsi="TimesNewRomanPSMT"/>
          <w:b/>
          <w:bCs/>
          <w:color w:val="000000"/>
          <w:sz w:val="28"/>
          <w:szCs w:val="28"/>
        </w:rPr>
      </w:pPr>
      <w:r>
        <w:rPr>
          <w:rFonts w:ascii="TimesNewRomanPSMT" w:hAnsi="TimesNewRomanPSMT"/>
          <w:b/>
          <w:bCs/>
          <w:color w:val="000000"/>
          <w:sz w:val="28"/>
          <w:szCs w:val="28"/>
        </w:rPr>
        <w:t>Mindfulness Apps:</w:t>
      </w:r>
    </w:p>
    <w:p w14:paraId="1E542061" w14:textId="5CF66A1F" w:rsidR="00923879" w:rsidRPr="00AA6E81" w:rsidRDefault="00AA6E81">
      <w:pPr>
        <w:rPr>
          <w:rFonts w:ascii="TimesNewRomanPSMT" w:hAnsi="TimesNewRomanPSMT"/>
          <w:color w:val="000000"/>
          <w:sz w:val="28"/>
          <w:szCs w:val="28"/>
        </w:rPr>
      </w:pPr>
      <w:r>
        <w:rPr>
          <w:rFonts w:ascii="TimesNewRomanPSMT" w:hAnsi="TimesNewRomanPSMT"/>
          <w:color w:val="000000"/>
          <w:sz w:val="28"/>
          <w:szCs w:val="28"/>
        </w:rPr>
        <w:t>Calm, Headspace, Smiling Mind</w:t>
      </w:r>
      <w:r w:rsidR="006076FA">
        <w:rPr>
          <w:rFonts w:ascii="TimesNewRomanPSMT" w:hAnsi="TimesNewRomanPSMT"/>
          <w:color w:val="000000"/>
          <w:sz w:val="28"/>
          <w:szCs w:val="28"/>
        </w:rPr>
        <w:t>, Simple Habit</w:t>
      </w:r>
    </w:p>
    <w:sectPr w:rsidR="00923879" w:rsidRPr="00AA6E8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1758" w14:textId="77777777" w:rsidR="00E572A8" w:rsidRDefault="00E572A8" w:rsidP="00864583">
      <w:r>
        <w:separator/>
      </w:r>
    </w:p>
  </w:endnote>
  <w:endnote w:type="continuationSeparator" w:id="0">
    <w:p w14:paraId="0213BEFE" w14:textId="77777777" w:rsidR="00E572A8" w:rsidRDefault="00E572A8" w:rsidP="0086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4213" w14:textId="77777777" w:rsidR="00E572A8" w:rsidRDefault="00E572A8" w:rsidP="00864583">
      <w:r>
        <w:separator/>
      </w:r>
    </w:p>
  </w:footnote>
  <w:footnote w:type="continuationSeparator" w:id="0">
    <w:p w14:paraId="67B0082D" w14:textId="77777777" w:rsidR="00E572A8" w:rsidRDefault="00E572A8" w:rsidP="0086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F454" w14:textId="6A3E7FEB" w:rsidR="00864583" w:rsidRDefault="00864583" w:rsidP="00864583">
    <w:pPr>
      <w:pStyle w:val="Header"/>
      <w:jc w:val="center"/>
    </w:pPr>
    <w:r>
      <w:rPr>
        <w:noProof/>
      </w:rPr>
      <w:drawing>
        <wp:inline distT="0" distB="0" distL="0" distR="0" wp14:anchorId="7ABE4E22" wp14:editId="4C573137">
          <wp:extent cx="1809750" cy="1001163"/>
          <wp:effectExtent l="0" t="0" r="0" b="2540"/>
          <wp:docPr id="2017772762"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72762"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1259" cy="10130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7A"/>
    <w:rsid w:val="0023397E"/>
    <w:rsid w:val="003A179E"/>
    <w:rsid w:val="00483082"/>
    <w:rsid w:val="006076FA"/>
    <w:rsid w:val="006256CB"/>
    <w:rsid w:val="00727D7A"/>
    <w:rsid w:val="00751E09"/>
    <w:rsid w:val="007E336F"/>
    <w:rsid w:val="00864583"/>
    <w:rsid w:val="00923879"/>
    <w:rsid w:val="009C162D"/>
    <w:rsid w:val="00AA6E81"/>
    <w:rsid w:val="00CA35DD"/>
    <w:rsid w:val="00D860E9"/>
    <w:rsid w:val="00E572A8"/>
    <w:rsid w:val="00F3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F4058"/>
  <w15:chartTrackingRefBased/>
  <w15:docId w15:val="{899E9A29-7A51-D145-BD06-79DC0F31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7A"/>
  </w:style>
  <w:style w:type="paragraph" w:styleId="Heading1">
    <w:name w:val="heading 1"/>
    <w:basedOn w:val="Normal"/>
    <w:next w:val="Normal"/>
    <w:link w:val="Heading1Char"/>
    <w:uiPriority w:val="9"/>
    <w:qFormat/>
    <w:rsid w:val="00727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D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D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D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D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D7A"/>
    <w:rPr>
      <w:rFonts w:eastAsiaTheme="majorEastAsia" w:cstheme="majorBidi"/>
      <w:color w:val="272727" w:themeColor="text1" w:themeTint="D8"/>
    </w:rPr>
  </w:style>
  <w:style w:type="paragraph" w:styleId="Title">
    <w:name w:val="Title"/>
    <w:basedOn w:val="Normal"/>
    <w:next w:val="Normal"/>
    <w:link w:val="TitleChar"/>
    <w:uiPriority w:val="10"/>
    <w:qFormat/>
    <w:rsid w:val="00727D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D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D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D7A"/>
    <w:rPr>
      <w:i/>
      <w:iCs/>
      <w:color w:val="404040" w:themeColor="text1" w:themeTint="BF"/>
    </w:rPr>
  </w:style>
  <w:style w:type="paragraph" w:styleId="ListParagraph">
    <w:name w:val="List Paragraph"/>
    <w:basedOn w:val="Normal"/>
    <w:uiPriority w:val="34"/>
    <w:qFormat/>
    <w:rsid w:val="00727D7A"/>
    <w:pPr>
      <w:ind w:left="720"/>
      <w:contextualSpacing/>
    </w:pPr>
  </w:style>
  <w:style w:type="character" w:styleId="IntenseEmphasis">
    <w:name w:val="Intense Emphasis"/>
    <w:basedOn w:val="DefaultParagraphFont"/>
    <w:uiPriority w:val="21"/>
    <w:qFormat/>
    <w:rsid w:val="00727D7A"/>
    <w:rPr>
      <w:i/>
      <w:iCs/>
      <w:color w:val="0F4761" w:themeColor="accent1" w:themeShade="BF"/>
    </w:rPr>
  </w:style>
  <w:style w:type="paragraph" w:styleId="IntenseQuote">
    <w:name w:val="Intense Quote"/>
    <w:basedOn w:val="Normal"/>
    <w:next w:val="Normal"/>
    <w:link w:val="IntenseQuoteChar"/>
    <w:uiPriority w:val="30"/>
    <w:qFormat/>
    <w:rsid w:val="00727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D7A"/>
    <w:rPr>
      <w:i/>
      <w:iCs/>
      <w:color w:val="0F4761" w:themeColor="accent1" w:themeShade="BF"/>
    </w:rPr>
  </w:style>
  <w:style w:type="character" w:styleId="IntenseReference">
    <w:name w:val="Intense Reference"/>
    <w:basedOn w:val="DefaultParagraphFont"/>
    <w:uiPriority w:val="32"/>
    <w:qFormat/>
    <w:rsid w:val="00727D7A"/>
    <w:rPr>
      <w:b/>
      <w:bCs/>
      <w:smallCaps/>
      <w:color w:val="0F4761" w:themeColor="accent1" w:themeShade="BF"/>
      <w:spacing w:val="5"/>
    </w:rPr>
  </w:style>
  <w:style w:type="paragraph" w:styleId="Header">
    <w:name w:val="header"/>
    <w:basedOn w:val="Normal"/>
    <w:link w:val="HeaderChar"/>
    <w:uiPriority w:val="99"/>
    <w:unhideWhenUsed/>
    <w:rsid w:val="00864583"/>
    <w:pPr>
      <w:tabs>
        <w:tab w:val="center" w:pos="4680"/>
        <w:tab w:val="right" w:pos="9360"/>
      </w:tabs>
    </w:pPr>
  </w:style>
  <w:style w:type="character" w:customStyle="1" w:styleId="HeaderChar">
    <w:name w:val="Header Char"/>
    <w:basedOn w:val="DefaultParagraphFont"/>
    <w:link w:val="Header"/>
    <w:uiPriority w:val="99"/>
    <w:rsid w:val="00864583"/>
  </w:style>
  <w:style w:type="paragraph" w:styleId="Footer">
    <w:name w:val="footer"/>
    <w:basedOn w:val="Normal"/>
    <w:link w:val="FooterChar"/>
    <w:uiPriority w:val="99"/>
    <w:unhideWhenUsed/>
    <w:rsid w:val="00864583"/>
    <w:pPr>
      <w:tabs>
        <w:tab w:val="center" w:pos="4680"/>
        <w:tab w:val="right" w:pos="9360"/>
      </w:tabs>
    </w:pPr>
  </w:style>
  <w:style w:type="character" w:customStyle="1" w:styleId="FooterChar">
    <w:name w:val="Footer Char"/>
    <w:basedOn w:val="DefaultParagraphFont"/>
    <w:link w:val="Footer"/>
    <w:uiPriority w:val="99"/>
    <w:rsid w:val="0086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Torrey</dc:creator>
  <cp:keywords/>
  <dc:description/>
  <cp:lastModifiedBy>Felicity Emerson</cp:lastModifiedBy>
  <cp:revision>3</cp:revision>
  <dcterms:created xsi:type="dcterms:W3CDTF">2024-05-16T15:25:00Z</dcterms:created>
  <dcterms:modified xsi:type="dcterms:W3CDTF">2024-06-21T13:23:00Z</dcterms:modified>
</cp:coreProperties>
</file>